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C4470" w14:textId="77777777" w:rsidR="00B56CB8" w:rsidRPr="00B82806" w:rsidRDefault="00B82806" w:rsidP="00B82806">
      <w:pPr>
        <w:pStyle w:val="Encabezado"/>
        <w:tabs>
          <w:tab w:val="clear" w:pos="4419"/>
          <w:tab w:val="clear" w:pos="8838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lang w:val="es-PE"/>
        </w:rPr>
      </w:pPr>
      <w:r w:rsidRPr="0035166A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highlight w:val="lightGray"/>
          <w:lang w:val="es-PE"/>
        </w:rPr>
        <w:t>“Año de la recuperación y consolidación de la economía peruana”</w:t>
      </w:r>
    </w:p>
    <w:p w14:paraId="09EA60CC" w14:textId="77777777" w:rsidR="00B56CB8" w:rsidRDefault="00B56CB8">
      <w:pPr>
        <w:pStyle w:val="Encabezado"/>
        <w:tabs>
          <w:tab w:val="clear" w:pos="4419"/>
          <w:tab w:val="clear" w:pos="8838"/>
        </w:tabs>
        <w:spacing w:after="0" w:line="240" w:lineRule="auto"/>
        <w:jc w:val="center"/>
        <w:rPr>
          <w:rFonts w:ascii="Bradley Hand ITC" w:hAnsi="Bradley Hand ITC" w:cs="Arial"/>
          <w:b/>
          <w:bCs/>
          <w:iCs/>
          <w:color w:val="000000"/>
          <w:lang w:val="es-PE"/>
        </w:rPr>
      </w:pPr>
    </w:p>
    <w:p w14:paraId="7F9018FE" w14:textId="77777777" w:rsidR="00B56CB8" w:rsidRDefault="00856D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/>
        <w:tabs>
          <w:tab w:val="left" w:pos="0"/>
        </w:tabs>
        <w:spacing w:after="0"/>
        <w:jc w:val="center"/>
        <w:rPr>
          <w:rFonts w:ascii="Arial Narrow" w:eastAsia="Times New Roman" w:hAnsi="Arial Narrow" w:cs="Arial"/>
          <w:b/>
          <w:sz w:val="32"/>
          <w:szCs w:val="24"/>
          <w:lang w:val="es-ES" w:eastAsia="es-PE"/>
        </w:rPr>
      </w:pPr>
      <w:r>
        <w:rPr>
          <w:rFonts w:ascii="Arial Narrow" w:eastAsia="Times New Roman" w:hAnsi="Arial Narrow" w:cs="Arial"/>
          <w:b/>
          <w:sz w:val="32"/>
          <w:szCs w:val="24"/>
          <w:lang w:val="es-ES" w:eastAsia="es-PE"/>
        </w:rPr>
        <w:t>SOLICITUD DEL POSTULANTE A SEGUNDA ESPECIALIDAD EN OBSTETRICIA</w:t>
      </w:r>
    </w:p>
    <w:p w14:paraId="561BD2E4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0476502B" w14:textId="77777777" w:rsidR="00B56CB8" w:rsidRDefault="00856D01">
      <w:pPr>
        <w:widowControl w:val="0"/>
        <w:autoSpaceDE w:val="0"/>
        <w:autoSpaceDN w:val="0"/>
        <w:spacing w:after="0" w:line="240" w:lineRule="auto"/>
        <w:ind w:left="5670"/>
        <w:rPr>
          <w:rFonts w:ascii="Arial MT" w:eastAsia="Arial MT" w:hAnsi="Arial MT" w:cs="Arial MT"/>
          <w:lang w:val="es-ES"/>
        </w:rPr>
      </w:pPr>
      <w:r>
        <w:rPr>
          <w:rFonts w:ascii="Arial MT" w:eastAsia="Arial MT" w:hAnsi="Arial MT" w:cs="Arial MT"/>
          <w:lang w:val="es-ES"/>
        </w:rPr>
        <w:t xml:space="preserve">Cusco, </w:t>
      </w:r>
      <w:r>
        <w:rPr>
          <w:rFonts w:eastAsia="Arial MT" w:hAnsi="Arial MT" w:cs="Arial MT"/>
          <w:lang w:val="en-US"/>
        </w:rPr>
        <w:t xml:space="preserve"> </w:t>
      </w:r>
      <w:r>
        <w:rPr>
          <w:rFonts w:ascii="Arial MT" w:eastAsia="Arial MT" w:hAnsi="Arial MT" w:cs="Arial MT"/>
          <w:lang w:val="es-ES"/>
        </w:rPr>
        <w:t>de</w:t>
      </w:r>
      <w:r>
        <w:rPr>
          <w:rFonts w:ascii="Arial MT" w:eastAsia="Arial MT" w:hAnsi="Arial MT" w:cs="Arial MT"/>
          <w:spacing w:val="-1"/>
          <w:lang w:val="es-ES"/>
        </w:rPr>
        <w:t xml:space="preserve"> </w:t>
      </w:r>
      <w:r w:rsidR="00B82806">
        <w:rPr>
          <w:rFonts w:ascii="Arial MT" w:eastAsia="Arial MT" w:hAnsi="Arial MT" w:cs="Arial MT"/>
          <w:spacing w:val="-1"/>
          <w:lang w:val="es-ES"/>
        </w:rPr>
        <w:t xml:space="preserve">mayo </w:t>
      </w:r>
      <w:r>
        <w:rPr>
          <w:rFonts w:ascii="Arial MT" w:eastAsia="Arial MT" w:hAnsi="Arial MT" w:cs="Arial MT"/>
          <w:lang w:val="es-ES"/>
        </w:rPr>
        <w:t>del</w:t>
      </w:r>
      <w:r>
        <w:rPr>
          <w:rFonts w:ascii="Arial MT" w:eastAsia="Arial MT" w:hAnsi="Arial MT" w:cs="Arial MT"/>
          <w:spacing w:val="-1"/>
          <w:lang w:val="es-ES"/>
        </w:rPr>
        <w:t xml:space="preserve"> </w:t>
      </w:r>
      <w:r>
        <w:rPr>
          <w:rFonts w:ascii="Arial MT" w:eastAsia="Arial MT" w:hAnsi="Arial MT" w:cs="Arial MT"/>
          <w:lang w:val="es-ES"/>
        </w:rPr>
        <w:t>2025</w:t>
      </w:r>
    </w:p>
    <w:p w14:paraId="49EE4535" w14:textId="77777777" w:rsidR="00B56CB8" w:rsidRDefault="00B56CB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</w:p>
    <w:p w14:paraId="54E1D5F3" w14:textId="77777777" w:rsidR="00B56CB8" w:rsidRDefault="00B56CB8">
      <w:pPr>
        <w:widowControl w:val="0"/>
        <w:autoSpaceDE w:val="0"/>
        <w:autoSpaceDN w:val="0"/>
        <w:spacing w:before="2" w:after="0" w:line="240" w:lineRule="auto"/>
        <w:rPr>
          <w:rFonts w:ascii="Arial" w:eastAsia="Arial MT" w:hAnsi="Arial" w:cs="Arial"/>
          <w:b/>
          <w:bCs/>
          <w:sz w:val="20"/>
          <w:lang w:val="es-ES"/>
        </w:rPr>
      </w:pPr>
    </w:p>
    <w:p w14:paraId="76D9A0FE" w14:textId="77777777" w:rsidR="00B56CB8" w:rsidRDefault="00856D01">
      <w:pPr>
        <w:widowControl w:val="0"/>
        <w:autoSpaceDE w:val="0"/>
        <w:autoSpaceDN w:val="0"/>
        <w:spacing w:after="0" w:line="252" w:lineRule="exact"/>
        <w:ind w:left="114"/>
        <w:rPr>
          <w:rFonts w:ascii="Arial" w:eastAsia="Arial MT" w:hAnsi="Arial" w:cs="Arial"/>
          <w:b/>
          <w:bCs/>
          <w:lang w:val="es-ES"/>
        </w:rPr>
      </w:pPr>
      <w:r>
        <w:rPr>
          <w:rFonts w:ascii="Arial" w:eastAsia="Arial MT" w:hAnsi="Arial" w:cs="Arial"/>
          <w:b/>
          <w:bCs/>
          <w:lang w:val="es-ES"/>
        </w:rPr>
        <w:t>Dra.</w:t>
      </w:r>
      <w:r>
        <w:rPr>
          <w:rFonts w:ascii="Arial" w:eastAsia="Arial MT" w:hAnsi="Arial" w:cs="Arial"/>
          <w:b/>
          <w:bCs/>
          <w:spacing w:val="-3"/>
          <w:lang w:val="es-ES"/>
        </w:rPr>
        <w:t xml:space="preserve"> </w:t>
      </w:r>
      <w:r>
        <w:rPr>
          <w:rFonts w:ascii="Arial" w:hAnsi="Arial" w:cs="Arial"/>
          <w:b/>
          <w:bCs/>
        </w:rPr>
        <w:t>DI-YANIRA BRAVO GONZALES</w:t>
      </w:r>
    </w:p>
    <w:p w14:paraId="160228B0" w14:textId="77777777" w:rsidR="00B56CB8" w:rsidRDefault="00856D01">
      <w:pPr>
        <w:widowControl w:val="0"/>
        <w:autoSpaceDE w:val="0"/>
        <w:autoSpaceDN w:val="0"/>
        <w:spacing w:after="0" w:line="240" w:lineRule="auto"/>
        <w:ind w:left="114" w:right="2821"/>
        <w:rPr>
          <w:rFonts w:ascii="Arial" w:eastAsia="Arial MT" w:hAnsi="Arial" w:cs="Arial"/>
          <w:b/>
          <w:bCs/>
          <w:lang w:val="es-ES"/>
        </w:rPr>
      </w:pPr>
      <w:r>
        <w:rPr>
          <w:rFonts w:ascii="Arial" w:hAnsi="Arial" w:cs="Arial"/>
          <w:b/>
          <w:bCs/>
        </w:rPr>
        <w:t>RECTORA DE LA UNIVERSIDAD ANDINA DEL CUSCO</w:t>
      </w:r>
    </w:p>
    <w:p w14:paraId="6BDF9784" w14:textId="77777777" w:rsidR="00B56CB8" w:rsidRDefault="00856D01">
      <w:pPr>
        <w:widowControl w:val="0"/>
        <w:autoSpaceDE w:val="0"/>
        <w:autoSpaceDN w:val="0"/>
        <w:spacing w:after="0" w:line="240" w:lineRule="auto"/>
        <w:ind w:left="114" w:right="2821"/>
        <w:rPr>
          <w:rFonts w:ascii="Arial" w:eastAsia="Arial MT" w:hAnsi="Arial" w:cs="Arial MT"/>
          <w:b/>
          <w:lang w:val="es-ES"/>
        </w:rPr>
      </w:pPr>
      <w:r>
        <w:rPr>
          <w:rFonts w:ascii="Arial" w:eastAsia="Arial MT" w:hAnsi="Arial" w:cs="Arial MT"/>
          <w:b/>
          <w:u w:val="thick"/>
          <w:lang w:val="es-ES"/>
        </w:rPr>
        <w:t>CIUDAD</w:t>
      </w:r>
      <w:r>
        <w:rPr>
          <w:rFonts w:ascii="Arial" w:eastAsia="Arial MT" w:hAnsi="Arial" w:cs="Arial MT"/>
          <w:b/>
          <w:lang w:val="es-ES"/>
        </w:rPr>
        <w:t>.</w:t>
      </w:r>
    </w:p>
    <w:p w14:paraId="7BC489E7" w14:textId="77777777" w:rsidR="00B56CB8" w:rsidRDefault="00B56CB8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lang w:val="es-ES"/>
        </w:rPr>
      </w:pPr>
    </w:p>
    <w:p w14:paraId="3DEB52F0" w14:textId="77777777" w:rsidR="00B56CB8" w:rsidRDefault="00B56CB8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5"/>
          <w:lang w:val="es-ES"/>
        </w:rPr>
      </w:pPr>
    </w:p>
    <w:p w14:paraId="07D989F2" w14:textId="77777777" w:rsidR="00B56CB8" w:rsidRDefault="00856D01">
      <w:pPr>
        <w:widowControl w:val="0"/>
        <w:autoSpaceDE w:val="0"/>
        <w:autoSpaceDN w:val="0"/>
        <w:spacing w:before="94" w:after="0"/>
        <w:ind w:left="3801" w:right="335" w:hanging="994"/>
        <w:jc w:val="both"/>
        <w:rPr>
          <w:rFonts w:ascii="Arial MT" w:eastAsia="Arial MT" w:hAnsi="Arial MT" w:cs="Arial MT"/>
          <w:lang w:val="es-ES"/>
        </w:rPr>
      </w:pPr>
      <w:r>
        <w:rPr>
          <w:rFonts w:ascii="Arial" w:eastAsia="Arial MT" w:hAnsi="Arial MT" w:cs="Arial MT"/>
          <w:b/>
          <w:lang w:val="es-ES"/>
        </w:rPr>
        <w:t>SOLICITO:</w:t>
      </w:r>
      <w:r>
        <w:rPr>
          <w:rFonts w:ascii="Arial" w:eastAsia="Arial MT" w:hAnsi="Arial MT" w:cs="Arial MT"/>
          <w:b/>
          <w:spacing w:val="1"/>
          <w:lang w:val="es-ES"/>
        </w:rPr>
        <w:t xml:space="preserve"> </w:t>
      </w:r>
      <w:r>
        <w:rPr>
          <w:rFonts w:ascii="Arial" w:eastAsia="Arial MT" w:hAnsi="Arial" w:cs="Arial"/>
          <w:b/>
          <w:spacing w:val="1"/>
          <w:lang w:val="es-ES"/>
        </w:rPr>
        <w:t>I</w:t>
      </w:r>
      <w:r>
        <w:rPr>
          <w:rFonts w:ascii="Arial" w:hAnsi="Arial" w:cs="Arial"/>
          <w:b/>
        </w:rPr>
        <w:t>NSCRIPCION Y PARTICIPACIÓN EN PROCESO DE ADMISIÓN A PR</w:t>
      </w:r>
      <w:r w:rsidR="00B82806">
        <w:rPr>
          <w:rFonts w:ascii="Arial" w:hAnsi="Arial" w:cs="Arial"/>
          <w:b/>
        </w:rPr>
        <w:t>OGRAMA DE SEGUNDA ESPECIALIDAD DE</w:t>
      </w:r>
    </w:p>
    <w:p w14:paraId="3F8DCAB4" w14:textId="77777777" w:rsidR="00B56CB8" w:rsidRDefault="00856D01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es-ES"/>
        </w:rPr>
      </w:pPr>
      <w:r>
        <w:rPr>
          <w:rFonts w:ascii="Arial MT" w:eastAsia="Arial MT" w:hAnsi="Arial MT" w:cs="Arial MT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276FE5F7" wp14:editId="0AD60B47">
                <wp:simplePos x="0" y="0"/>
                <wp:positionH relativeFrom="page">
                  <wp:posOffset>2799080</wp:posOffset>
                </wp:positionH>
                <wp:positionV relativeFrom="paragraph">
                  <wp:posOffset>12065</wp:posOffset>
                </wp:positionV>
                <wp:extent cx="3923665" cy="1269"/>
                <wp:effectExtent l="17780" t="17780" r="11430" b="9525"/>
                <wp:wrapTopAndBottom/>
                <wp:docPr id="1026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3665" cy="12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9" h="1270">
                              <a:moveTo>
                                <a:pt x="0" y="0"/>
                              </a:moveTo>
                              <a:lnTo>
                                <a:pt x="6179" y="0"/>
                              </a:lnTo>
                            </a:path>
                          </a:pathLst>
                        </a:cu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1026" coordsize="6179,1270" path="m0,0l6179,0e" filled="f" stroked="t" style="position:absolute;margin-left:220.4pt;margin-top:0.95pt;width:308.95pt;height:0.1pt;z-index:-2147483645;mso-position-horizontal-relative:page;mso-position-vertical-relative:text;mso-width-percent:0;mso-height-percent:0;mso-width-relative:page;mso-height-relative:page;mso-wrap-distance-left:0.0pt;mso-wrap-distance-right:0.0pt;visibility:visible;">
                <v:stroke weight="1.5pt"/>
                <w10:wrap type="topAndBottom"/>
                <v:fill/>
                <v:path textboxrect="0,0,6179,1270" o:connectlocs="0,0;6179,0"/>
              </v:shape>
            </w:pict>
          </mc:Fallback>
        </mc:AlternateContent>
      </w:r>
    </w:p>
    <w:p w14:paraId="3DA6214D" w14:textId="77777777" w:rsidR="00B56CB8" w:rsidRDefault="00856D01">
      <w:pPr>
        <w:pStyle w:val="Textoindependiente"/>
        <w:spacing w:before="1" w:line="360" w:lineRule="auto"/>
        <w:ind w:left="142" w:right="-58" w:firstLine="260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Yo,</w:t>
      </w:r>
      <w:r>
        <w:rPr>
          <w:rFonts w:ascii="Arial" w:hAnsi="Arial" w:cs="Arial"/>
          <w:spacing w:val="1"/>
        </w:rPr>
        <w:t xml:space="preserve"> </w:t>
      </w:r>
      <w:r w:rsidR="00B82806">
        <w:rPr>
          <w:rFonts w:ascii="Arial" w:hAnsi="Arial" w:cs="Arial"/>
          <w:spacing w:val="1"/>
          <w:lang w:val="en-US"/>
        </w:rPr>
        <w:tab/>
      </w:r>
      <w:r w:rsidR="00B82806">
        <w:rPr>
          <w:rFonts w:ascii="Arial" w:hAnsi="Arial" w:cs="Arial"/>
          <w:spacing w:val="1"/>
          <w:lang w:val="en-US"/>
        </w:rPr>
        <w:tab/>
      </w:r>
      <w:r w:rsidR="00B82806">
        <w:rPr>
          <w:rFonts w:ascii="Arial" w:hAnsi="Arial" w:cs="Arial"/>
          <w:spacing w:val="1"/>
          <w:lang w:val="en-US"/>
        </w:rPr>
        <w:tab/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identificado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DNI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Nro.</w:t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domiciliado en</w:t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>
        <w:rPr>
          <w:rFonts w:ascii="Arial" w:hAnsi="Arial" w:cs="Arial"/>
        </w:rPr>
        <w:t xml:space="preserve">, </w:t>
      </w:r>
      <w:r w:rsidR="00B82806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departamento de </w:t>
      </w:r>
      <w:r w:rsidR="00B82806">
        <w:rPr>
          <w:rFonts w:ascii="Arial" w:hAnsi="Arial" w:cs="Arial"/>
          <w:lang w:val="en-US"/>
        </w:rPr>
        <w:t>Cusco,</w:t>
      </w:r>
      <w:r>
        <w:rPr>
          <w:rFonts w:ascii="Arial" w:hAnsi="Arial" w:cs="Arial"/>
        </w:rPr>
        <w:t xml:space="preserve"> ante Ud. Me presento y expongo: Siendo conocedor de</w:t>
      </w:r>
      <w:r>
        <w:rPr>
          <w:rFonts w:ascii="Arial" w:hAnsi="Arial" w:cs="Arial"/>
          <w:spacing w:val="1"/>
        </w:rPr>
        <w:t xml:space="preserve"> la convocatoria de admisión a programa de segunda especialidad en la Escuela profesional de Obstetricia</w:t>
      </w:r>
      <w:r>
        <w:rPr>
          <w:rFonts w:ascii="Arial" w:hAnsi="Arial" w:cs="Arial"/>
        </w:rPr>
        <w:t xml:space="preserve">, Solicito </w:t>
      </w:r>
      <w:r>
        <w:rPr>
          <w:rFonts w:ascii="Arial" w:hAnsi="Arial" w:cs="Arial"/>
          <w:spacing w:val="-5"/>
        </w:rPr>
        <w:t xml:space="preserve">se </w:t>
      </w:r>
      <w:r>
        <w:rPr>
          <w:rFonts w:ascii="Arial" w:hAnsi="Arial" w:cs="Arial"/>
        </w:rPr>
        <w:t>me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autorice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mi participación en el proceso de admisión 2025 I, al programa de segunda especialidad;</w:t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 w:rsidR="00B82806">
        <w:rPr>
          <w:rFonts w:ascii="Arial" w:hAnsi="Arial" w:cs="Arial"/>
          <w:lang w:val="en-US"/>
        </w:rPr>
        <w:tab/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>; cumpliendo con todos los requisitos que exige la Universidad</w:t>
      </w:r>
    </w:p>
    <w:p w14:paraId="29584C82" w14:textId="77777777" w:rsidR="00B56CB8" w:rsidRDefault="00B56CB8">
      <w:pPr>
        <w:widowControl w:val="0"/>
        <w:autoSpaceDE w:val="0"/>
        <w:autoSpaceDN w:val="0"/>
        <w:spacing w:after="0" w:line="240" w:lineRule="auto"/>
        <w:ind w:left="142" w:right="-58"/>
        <w:jc w:val="both"/>
        <w:rPr>
          <w:rFonts w:ascii="Arial" w:eastAsia="Arial MT" w:hAnsi="Arial" w:cs="Arial"/>
          <w:sz w:val="20"/>
          <w:lang w:val="es-ES"/>
        </w:rPr>
      </w:pPr>
    </w:p>
    <w:p w14:paraId="3B7BE048" w14:textId="77777777" w:rsidR="00B56CB8" w:rsidRDefault="00856D01">
      <w:pPr>
        <w:widowControl w:val="0"/>
        <w:autoSpaceDE w:val="0"/>
        <w:autoSpaceDN w:val="0"/>
        <w:spacing w:before="93" w:after="0" w:line="240" w:lineRule="auto"/>
        <w:ind w:left="142" w:right="-58"/>
        <w:jc w:val="both"/>
        <w:rPr>
          <w:rFonts w:ascii="Arial" w:eastAsia="Arial MT" w:hAnsi="Arial" w:cs="Arial"/>
          <w:sz w:val="24"/>
          <w:szCs w:val="24"/>
          <w:lang w:val="es-ES"/>
        </w:rPr>
      </w:pPr>
      <w:r>
        <w:rPr>
          <w:rFonts w:ascii="Arial" w:eastAsia="Arial MT" w:hAnsi="Arial" w:cs="Arial"/>
          <w:sz w:val="20"/>
          <w:lang w:val="es-ES"/>
        </w:rPr>
        <w:t xml:space="preserve">                     </w:t>
      </w:r>
      <w:r>
        <w:rPr>
          <w:rFonts w:ascii="Arial" w:eastAsia="Arial MT" w:hAnsi="Arial" w:cs="Arial"/>
          <w:sz w:val="24"/>
          <w:szCs w:val="24"/>
          <w:lang w:val="es-ES"/>
        </w:rPr>
        <w:t xml:space="preserve">                       Por</w:t>
      </w:r>
      <w:r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lo</w:t>
      </w:r>
      <w:r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antes</w:t>
      </w:r>
      <w:r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expuesto,</w:t>
      </w:r>
      <w:r>
        <w:rPr>
          <w:rFonts w:ascii="Arial" w:eastAsia="Arial MT" w:hAnsi="Arial" w:cs="Arial"/>
          <w:spacing w:val="-4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ruego</w:t>
      </w:r>
      <w:r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a</w:t>
      </w:r>
      <w:r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Ud.</w:t>
      </w:r>
      <w:r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Acceder</w:t>
      </w:r>
      <w:r>
        <w:rPr>
          <w:rFonts w:ascii="Arial" w:eastAsia="Arial MT" w:hAnsi="Arial" w:cs="Arial"/>
          <w:spacing w:val="-6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a</w:t>
      </w:r>
      <w:r>
        <w:rPr>
          <w:rFonts w:ascii="Arial" w:eastAsia="Arial MT" w:hAnsi="Arial" w:cs="Arial"/>
          <w:spacing w:val="-9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lo</w:t>
      </w:r>
      <w:r>
        <w:rPr>
          <w:rFonts w:ascii="Arial" w:eastAsia="Arial MT" w:hAnsi="Arial" w:cs="Arial"/>
          <w:spacing w:val="-3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solicitado</w:t>
      </w:r>
      <w:r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por</w:t>
      </w:r>
      <w:r>
        <w:rPr>
          <w:rFonts w:ascii="Arial" w:eastAsia="Arial MT" w:hAnsi="Arial" w:cs="Arial"/>
          <w:spacing w:val="-8"/>
          <w:sz w:val="24"/>
          <w:szCs w:val="24"/>
          <w:lang w:val="es-ES"/>
        </w:rPr>
        <w:t xml:space="preserve"> </w:t>
      </w:r>
      <w:r>
        <w:rPr>
          <w:rFonts w:ascii="Arial" w:eastAsia="Arial MT" w:hAnsi="Arial" w:cs="Arial"/>
          <w:sz w:val="24"/>
          <w:szCs w:val="24"/>
          <w:lang w:val="es-ES"/>
        </w:rPr>
        <w:t>ser de justicia.</w:t>
      </w:r>
    </w:p>
    <w:p w14:paraId="1A5807D2" w14:textId="77777777" w:rsidR="00B56CB8" w:rsidRDefault="00856D01">
      <w:pPr>
        <w:tabs>
          <w:tab w:val="left" w:pos="0"/>
        </w:tabs>
        <w:spacing w:after="0"/>
        <w:rPr>
          <w:rFonts w:ascii="Arial MT" w:eastAsia="Arial MT" w:hAnsi="Arial MT" w:cs="Arial MT"/>
          <w:lang w:val="es-ES"/>
        </w:rPr>
      </w:pPr>
      <w:r>
        <w:rPr>
          <w:rFonts w:ascii="Arial MT" w:eastAsia="Arial MT" w:hAnsi="Arial MT" w:cs="Arial MT"/>
          <w:lang w:val="es-ES"/>
        </w:rPr>
        <w:t xml:space="preserve">                                            </w:t>
      </w:r>
    </w:p>
    <w:p w14:paraId="3E30B8B7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6E2B0B83" w14:textId="77777777" w:rsidR="00B56CB8" w:rsidRDefault="00B56CB8">
      <w:pPr>
        <w:tabs>
          <w:tab w:val="left" w:pos="0"/>
        </w:tabs>
        <w:spacing w:after="0"/>
        <w:jc w:val="right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046581ED" w14:textId="77777777" w:rsidR="00B56CB8" w:rsidRDefault="00B56CB8">
      <w:pPr>
        <w:tabs>
          <w:tab w:val="left" w:pos="0"/>
        </w:tabs>
        <w:spacing w:after="0"/>
        <w:jc w:val="center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453612C6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tbl>
      <w:tblPr>
        <w:tblStyle w:val="Tablaconcuadrcula1"/>
        <w:tblpPr w:leftFromText="141" w:rightFromText="141" w:vertAnchor="text" w:horzAnchor="page" w:tblpX="5989" w:tblpY="123"/>
        <w:tblW w:w="0" w:type="auto"/>
        <w:tblLook w:val="04A0" w:firstRow="1" w:lastRow="0" w:firstColumn="1" w:lastColumn="0" w:noHBand="0" w:noVBand="1"/>
      </w:tblPr>
      <w:tblGrid>
        <w:gridCol w:w="3650"/>
      </w:tblGrid>
      <w:tr w:rsidR="00B56CB8" w14:paraId="7C8E4DEA" w14:textId="77777777">
        <w:trPr>
          <w:trHeight w:val="606"/>
        </w:trPr>
        <w:tc>
          <w:tcPr>
            <w:tcW w:w="3650" w:type="dxa"/>
          </w:tcPr>
          <w:p w14:paraId="467B202E" w14:textId="77777777" w:rsidR="00B56CB8" w:rsidRDefault="00B56CB8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48"/>
                <w:szCs w:val="24"/>
                <w:lang w:val="es-ES" w:eastAsia="es-PE"/>
              </w:rPr>
            </w:pPr>
          </w:p>
        </w:tc>
      </w:tr>
      <w:tr w:rsidR="00B56CB8" w14:paraId="688E0EDA" w14:textId="77777777">
        <w:trPr>
          <w:trHeight w:val="302"/>
        </w:trPr>
        <w:tc>
          <w:tcPr>
            <w:tcW w:w="3650" w:type="dxa"/>
          </w:tcPr>
          <w:p w14:paraId="7A4FF59A" w14:textId="77777777" w:rsidR="00B56CB8" w:rsidRDefault="00856D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  <w:t>Firma del Postulante</w:t>
            </w:r>
          </w:p>
        </w:tc>
      </w:tr>
      <w:tr w:rsidR="00B56CB8" w14:paraId="294256C4" w14:textId="77777777">
        <w:trPr>
          <w:trHeight w:val="302"/>
        </w:trPr>
        <w:tc>
          <w:tcPr>
            <w:tcW w:w="3650" w:type="dxa"/>
          </w:tcPr>
          <w:p w14:paraId="2CDCAF6B" w14:textId="33199617" w:rsidR="00B56CB8" w:rsidRDefault="00856D01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  <w:t xml:space="preserve">              DNI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  <w:t>N°</w:t>
            </w:r>
            <w:proofErr w:type="spellEnd"/>
            <w:r w:rsidR="001975C6"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  <w:t xml:space="preserve"> </w:t>
            </w:r>
          </w:p>
        </w:tc>
      </w:tr>
    </w:tbl>
    <w:p w14:paraId="71076E33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451B81EE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4B545469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7D372EE3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490EA623" w14:textId="77777777" w:rsidR="00B56CB8" w:rsidRDefault="00B56CB8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5208674D" w14:textId="77777777" w:rsidR="00B56CB8" w:rsidRDefault="00B56CB8">
      <w:pPr>
        <w:spacing w:after="0" w:line="240" w:lineRule="auto"/>
        <w:rPr>
          <w:rFonts w:ascii="Arial" w:hAnsi="Arial" w:cs="Arial"/>
          <w:color w:val="000000"/>
          <w:lang w:val="es-PE"/>
        </w:rPr>
      </w:pPr>
    </w:p>
    <w:sectPr w:rsidR="00B56CB8">
      <w:headerReference w:type="default" r:id="rId7"/>
      <w:pgSz w:w="11906" w:h="16838" w:code="9"/>
      <w:pgMar w:top="1560" w:right="1418" w:bottom="1418" w:left="1474" w:header="567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3326" w14:textId="77777777" w:rsidR="00FD6F4A" w:rsidRDefault="00FD6F4A">
      <w:pPr>
        <w:spacing w:after="0" w:line="240" w:lineRule="auto"/>
      </w:pPr>
      <w:r>
        <w:separator/>
      </w:r>
    </w:p>
  </w:endnote>
  <w:endnote w:type="continuationSeparator" w:id="0">
    <w:p w14:paraId="259935CD" w14:textId="77777777" w:rsidR="00FD6F4A" w:rsidRDefault="00FD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67DC" w14:textId="77777777" w:rsidR="00FD6F4A" w:rsidRDefault="00FD6F4A">
      <w:pPr>
        <w:spacing w:after="0" w:line="240" w:lineRule="auto"/>
      </w:pPr>
      <w:r>
        <w:separator/>
      </w:r>
    </w:p>
  </w:footnote>
  <w:footnote w:type="continuationSeparator" w:id="0">
    <w:p w14:paraId="1709B54B" w14:textId="77777777" w:rsidR="00FD6F4A" w:rsidRDefault="00FD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08E73" w14:textId="77777777" w:rsidR="00B56CB8" w:rsidRDefault="00856D01">
    <w:pPr>
      <w:pStyle w:val="Encabezado"/>
      <w:spacing w:line="240" w:lineRule="auto"/>
      <w:jc w:val="both"/>
      <w:rPr>
        <w:rFonts w:ascii="Century Gothic" w:hAnsi="Century Gothic" w:cs="Andalus"/>
        <w:sz w:val="24"/>
      </w:rPr>
    </w:pPr>
    <w:r>
      <w:rPr>
        <w:noProof/>
        <w:lang w:val="es-PE" w:eastAsia="es-PE"/>
      </w:rPr>
      <w:drawing>
        <wp:anchor distT="0" distB="0" distL="0" distR="0" simplePos="0" relativeHeight="5" behindDoc="1" locked="0" layoutInCell="1" allowOverlap="1" wp14:anchorId="036AA2ED" wp14:editId="2CF91565">
          <wp:simplePos x="0" y="0"/>
          <wp:positionH relativeFrom="column">
            <wp:posOffset>5483860</wp:posOffset>
          </wp:positionH>
          <wp:positionV relativeFrom="paragraph">
            <wp:posOffset>-274320</wp:posOffset>
          </wp:positionV>
          <wp:extent cx="990600" cy="990600"/>
          <wp:effectExtent l="0" t="0" r="0" b="0"/>
          <wp:wrapNone/>
          <wp:docPr id="4097" name="Imagen 4" descr="Segunda Especialidad Obstetricia UA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ndalus"/>
        <w:noProof/>
        <w:sz w:val="24"/>
        <w:lang w:val="es-PE" w:eastAsia="es-PE"/>
      </w:rPr>
      <mc:AlternateContent>
        <mc:Choice Requires="wps">
          <w:drawing>
            <wp:anchor distT="45720" distB="45720" distL="114300" distR="114300" simplePos="0" relativeHeight="2" behindDoc="0" locked="0" layoutInCell="1" allowOverlap="1" wp14:anchorId="6AB69F7A" wp14:editId="7B10F8B6">
              <wp:simplePos x="0" y="0"/>
              <wp:positionH relativeFrom="margin">
                <wp:posOffset>-316230</wp:posOffset>
              </wp:positionH>
              <wp:positionV relativeFrom="paragraph">
                <wp:posOffset>243510</wp:posOffset>
              </wp:positionV>
              <wp:extent cx="1722120" cy="275590"/>
              <wp:effectExtent l="0" t="0" r="0" b="0"/>
              <wp:wrapSquare wrapText="bothSides"/>
              <wp:docPr id="40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212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B6BEBF" w14:textId="77777777" w:rsidR="00B56CB8" w:rsidRDefault="00856D01">
                          <w:pPr>
                            <w:jc w:val="center"/>
                            <w:rPr>
                              <w:rFonts w:ascii="Arial Black" w:hAnsi="Arial Black" w:cs="Calibri"/>
                              <w:color w:val="44546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Calibri"/>
                              <w:color w:val="44546A"/>
                              <w:sz w:val="16"/>
                              <w:szCs w:val="16"/>
                            </w:rPr>
                            <w:t>Sabiduría que vive en ti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B69F7A" id="Cuadro de texto 2" o:spid="_x0000_s1026" style="position:absolute;left:0;text-align:left;margin-left:-24.9pt;margin-top:19.15pt;width:135.6pt;height:21.7pt;z-index: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" stroked="f">
              <v:textbox>
                <w:txbxContent>
                  <w:p w14:paraId="32B6BEBF" w14:textId="77777777" w:rsidR="00B56CB8" w:rsidRDefault="00856D01">
                    <w:pPr>
                      <w:jc w:val="center"/>
                      <w:rPr>
                        <w:rFonts w:ascii="Arial Black" w:hAnsi="Arial Black" w:cs="Calibri"/>
                        <w:color w:val="44546A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Calibri"/>
                        <w:color w:val="44546A"/>
                        <w:sz w:val="16"/>
                        <w:szCs w:val="16"/>
                      </w:rPr>
                      <w:t>Sabiduría que vive en ti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Century Gothic" w:hAnsi="Century Gothic" w:cs="Andalus"/>
        <w:noProof/>
        <w:sz w:val="24"/>
        <w:lang w:val="es-PE" w:eastAsia="es-PE"/>
      </w:rPr>
      <w:drawing>
        <wp:anchor distT="0" distB="0" distL="114300" distR="114300" simplePos="0" relativeHeight="4" behindDoc="0" locked="0" layoutInCell="1" allowOverlap="1" wp14:anchorId="552265D0" wp14:editId="23A8B49B">
          <wp:simplePos x="0" y="0"/>
          <wp:positionH relativeFrom="column">
            <wp:posOffset>-674370</wp:posOffset>
          </wp:positionH>
          <wp:positionV relativeFrom="paragraph">
            <wp:posOffset>-259080</wp:posOffset>
          </wp:positionV>
          <wp:extent cx="1766399" cy="576000"/>
          <wp:effectExtent l="0" t="0" r="0" b="0"/>
          <wp:wrapThrough wrapText="bothSides">
            <wp:wrapPolygon edited="0">
              <wp:start x="1631" y="0"/>
              <wp:lineTo x="1165" y="5001"/>
              <wp:lineTo x="1398" y="9288"/>
              <wp:lineTo x="2563" y="12146"/>
              <wp:lineTo x="3961" y="20719"/>
              <wp:lineTo x="4194" y="20719"/>
              <wp:lineTo x="6058" y="20719"/>
              <wp:lineTo x="18175" y="20004"/>
              <wp:lineTo x="19107" y="17861"/>
              <wp:lineTo x="16544" y="12146"/>
              <wp:lineTo x="20738" y="6430"/>
              <wp:lineTo x="20272" y="2858"/>
              <wp:lineTo x="8621" y="0"/>
              <wp:lineTo x="1631" y="0"/>
            </wp:wrapPolygon>
          </wp:wrapThrough>
          <wp:docPr id="4099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766399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ndalus"/>
        <w:sz w:val="24"/>
      </w:rPr>
      <w:t xml:space="preserve">                        FACULTAD DE CIENCIAS DE LA SALUD</w:t>
    </w:r>
  </w:p>
  <w:p w14:paraId="6A05AA91" w14:textId="77777777" w:rsidR="00B56CB8" w:rsidRDefault="00856D01">
    <w:pPr>
      <w:pStyle w:val="Encabezado"/>
      <w:spacing w:after="120" w:line="240" w:lineRule="auto"/>
      <w:jc w:val="both"/>
      <w:rPr>
        <w:rFonts w:ascii="Century Gothic" w:hAnsi="Century Gothic" w:cs="Andalus"/>
        <w:b/>
      </w:rPr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3" behindDoc="0" locked="0" layoutInCell="1" allowOverlap="1" wp14:anchorId="1A256232" wp14:editId="2734E15F">
              <wp:simplePos x="0" y="0"/>
              <wp:positionH relativeFrom="column">
                <wp:posOffset>-332267</wp:posOffset>
              </wp:positionH>
              <wp:positionV relativeFrom="paragraph">
                <wp:posOffset>307975</wp:posOffset>
              </wp:positionV>
              <wp:extent cx="6371590" cy="0"/>
              <wp:effectExtent l="0" t="0" r="29210" b="19050"/>
              <wp:wrapNone/>
              <wp:docPr id="4100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>
          <w:pict>
            <v:line id="4100" filled="f" stroked="t" from="-26.162756pt,24.25pt" to="475.53726pt,24.2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<v:stroke joinstyle="miter" weight="0.5pt"/>
              <v:fill/>
            </v:line>
          </w:pict>
        </mc:Fallback>
      </mc:AlternateContent>
    </w:r>
    <w:r>
      <w:rPr>
        <w:rFonts w:ascii="Century Gothic" w:hAnsi="Century Gothic" w:cs="Andalus"/>
        <w:b/>
      </w:rPr>
      <w:t xml:space="preserve">               </w:t>
    </w:r>
    <w:r>
      <w:rPr>
        <w:rFonts w:ascii="Century Gothic" w:hAnsi="Century Gothic" w:cs="Andalus"/>
        <w:b/>
        <w:sz w:val="20"/>
      </w:rPr>
      <w:t>ESCUELA PROFESIONAL DE OBSTETRICIA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FED8C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81CDB"/>
    <w:multiLevelType w:val="hybridMultilevel"/>
    <w:tmpl w:val="CD56D0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8587">
    <w:abstractNumId w:val="1"/>
  </w:num>
  <w:num w:numId="2" w16cid:durableId="64809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CB8"/>
    <w:rsid w:val="001975C6"/>
    <w:rsid w:val="00357A50"/>
    <w:rsid w:val="00856D01"/>
    <w:rsid w:val="00907F07"/>
    <w:rsid w:val="00A3515F"/>
    <w:rsid w:val="00B56CB8"/>
    <w:rsid w:val="00B82806"/>
    <w:rsid w:val="00E3429D"/>
    <w:rsid w:val="00E565ED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18B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qFormat/>
    <w:pPr>
      <w:tabs>
        <w:tab w:val="left" w:pos="800"/>
        <w:tab w:val="left" w:pos="1400"/>
        <w:tab w:val="left" w:pos="2000"/>
        <w:tab w:val="left" w:pos="2600"/>
        <w:tab w:val="left" w:pos="3100"/>
        <w:tab w:val="left" w:pos="3700"/>
        <w:tab w:val="left" w:pos="4200"/>
        <w:tab w:val="left" w:pos="4800"/>
        <w:tab w:val="left" w:pos="5400"/>
        <w:tab w:val="left" w:pos="5900"/>
        <w:tab w:val="left" w:pos="6500"/>
        <w:tab w:val="left" w:pos="7100"/>
        <w:tab w:val="left" w:pos="7700"/>
        <w:tab w:val="left" w:pos="8200"/>
        <w:tab w:val="left" w:pos="8800"/>
      </w:tabs>
      <w:jc w:val="both"/>
      <w:outlineLvl w:val="0"/>
    </w:pPr>
    <w:rPr>
      <w:rFonts w:ascii="Arial" w:hAnsi="Arial" w:cs="Arial"/>
      <w:b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hAnsi="Arial" w:cs="Arial"/>
      <w:b/>
      <w:color w:val="000000"/>
      <w:u w:val="single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MX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lang w:val="es-MX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2025-05-26T16:30:00Z</dcterms:created>
  <dcterms:modified xsi:type="dcterms:W3CDTF">2025-05-26T16:31:00Z</dcterms:modified>
</cp:coreProperties>
</file>